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88B57E" w14:textId="77777777" w:rsidR="00724876" w:rsidRPr="00EE27F5" w:rsidRDefault="00724876" w:rsidP="00543C07">
      <w:pPr>
        <w:pStyle w:val="Nomartiste"/>
        <w:spacing w:before="360"/>
      </w:pPr>
    </w:p>
    <w:p w14:paraId="69A78E5E" w14:textId="77777777" w:rsidR="00724876" w:rsidRDefault="00724876" w:rsidP="00724876">
      <w:pPr>
        <w:pStyle w:val="Nomartiste"/>
        <w:rPr>
          <w:rFonts w:ascii="Arial-BoldMT" w:hAnsi="Arial-BoldMT"/>
        </w:rPr>
        <w:sectPr w:rsidR="00724876">
          <w:headerReference w:type="default" r:id="rId7"/>
          <w:footerReference w:type="even" r:id="rId8"/>
          <w:footerReference w:type="default" r:id="rId9"/>
          <w:type w:val="continuous"/>
          <w:pgSz w:w="12240" w:h="15840"/>
          <w:pgMar w:top="1418" w:right="1418" w:bottom="1418" w:left="1418" w:header="567" w:footer="567" w:gutter="0"/>
          <w:cols w:space="708"/>
        </w:sectPr>
      </w:pPr>
    </w:p>
    <w:p w14:paraId="5C0DA60E" w14:textId="17C067FD" w:rsidR="00724876" w:rsidRDefault="007452AE" w:rsidP="00724876">
      <w:pPr>
        <w:pStyle w:val="Nomartiste"/>
        <w:rPr>
          <w:rFonts w:ascii="Arial-BoldMT" w:hAnsi="Arial-BoldMT"/>
        </w:rPr>
      </w:pPr>
      <w:r>
        <w:rPr>
          <w:noProof/>
        </w:rPr>
        <w:drawing>
          <wp:inline distT="0" distB="0" distL="0" distR="0" wp14:anchorId="4B6214F9" wp14:editId="34436403">
            <wp:extent cx="1690370" cy="2152015"/>
            <wp:effectExtent l="0" t="0" r="508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8553C" w14:textId="77777777" w:rsidR="00473733" w:rsidRDefault="00473733" w:rsidP="009B03E0">
      <w:pPr>
        <w:pStyle w:val="Nomartiste"/>
      </w:pPr>
    </w:p>
    <w:p w14:paraId="5EDA92B8" w14:textId="77777777" w:rsidR="00473733" w:rsidRDefault="00473733" w:rsidP="009B03E0">
      <w:pPr>
        <w:pStyle w:val="Nomartiste"/>
      </w:pPr>
    </w:p>
    <w:p w14:paraId="023B9854" w14:textId="77777777" w:rsidR="00473733" w:rsidRDefault="00473733" w:rsidP="009B03E0">
      <w:pPr>
        <w:pStyle w:val="Nomartiste"/>
      </w:pPr>
    </w:p>
    <w:p w14:paraId="25250711" w14:textId="792040FC" w:rsidR="009B03E0" w:rsidRPr="00B34BE5" w:rsidRDefault="007452AE" w:rsidP="009B03E0">
      <w:pPr>
        <w:pStyle w:val="Nomartiste"/>
        <w:rPr>
          <w:b w:val="0"/>
          <w:sz w:val="24"/>
          <w:lang w:val="fr-CA"/>
        </w:rPr>
      </w:pPr>
      <w:r>
        <w:rPr>
          <w:lang w:val="fr-CA"/>
        </w:rPr>
        <w:t>Annabelle poisson</w:t>
      </w:r>
    </w:p>
    <w:p w14:paraId="188CD18C" w14:textId="77777777" w:rsidR="009B03E0" w:rsidRPr="00B34BE5" w:rsidRDefault="009B03E0" w:rsidP="009B03E0">
      <w:pPr>
        <w:pStyle w:val="Nomartiste"/>
        <w:rPr>
          <w:b w:val="0"/>
          <w:sz w:val="24"/>
          <w:lang w:val="fr-CA"/>
        </w:rPr>
      </w:pPr>
    </w:p>
    <w:p w14:paraId="6D4FAE70" w14:textId="77777777" w:rsidR="00724876" w:rsidRPr="00B34BE5" w:rsidRDefault="00724876" w:rsidP="00724876">
      <w:pPr>
        <w:pStyle w:val="textecourant"/>
        <w:rPr>
          <w:b/>
          <w:caps/>
          <w:lang w:val="fr-CA"/>
        </w:rPr>
        <w:sectPr w:rsidR="00724876" w:rsidRPr="00B34BE5">
          <w:type w:val="continuous"/>
          <w:pgSz w:w="12240" w:h="15840"/>
          <w:pgMar w:top="1418" w:right="1418" w:bottom="1418" w:left="1418" w:header="2835" w:footer="1418" w:gutter="0"/>
          <w:cols w:num="3" w:space="708"/>
        </w:sectPr>
      </w:pPr>
    </w:p>
    <w:p w14:paraId="24E402F0" w14:textId="77777777" w:rsidR="00F136B6" w:rsidRPr="00B34BE5" w:rsidRDefault="00F00237" w:rsidP="007E300D">
      <w:pPr>
        <w:pStyle w:val="Section"/>
        <w:spacing w:before="480"/>
        <w:rPr>
          <w:sz w:val="20"/>
          <w:lang w:val="fr-CA"/>
        </w:rPr>
      </w:pPr>
      <w:r w:rsidRPr="00B34BE5">
        <w:rPr>
          <w:sz w:val="20"/>
          <w:lang w:val="fr-CA"/>
        </w:rPr>
        <w:t>Biographie</w:t>
      </w:r>
    </w:p>
    <w:p w14:paraId="5A517B97" w14:textId="77777777" w:rsidR="00F136B6" w:rsidRPr="00B34BE5" w:rsidRDefault="00F136B6" w:rsidP="00731475">
      <w:pPr>
        <w:pBdr>
          <w:top w:val="single" w:sz="2" w:space="0" w:color="160F34"/>
        </w:pBdr>
        <w:tabs>
          <w:tab w:val="left" w:pos="6096"/>
        </w:tabs>
        <w:spacing w:before="120" w:after="120"/>
        <w:rPr>
          <w:rFonts w:ascii="Arial MT Lt" w:hAnsi="Arial MT Lt" w:cs="üòˇøàw≈'1"/>
          <w:b/>
          <w:caps/>
          <w:color w:val="3C3C3C"/>
          <w:sz w:val="16"/>
          <w:szCs w:val="16"/>
          <w:lang w:val="fr-CA"/>
        </w:rPr>
      </w:pPr>
    </w:p>
    <w:p w14:paraId="42C54657" w14:textId="77777777" w:rsidR="007452AE" w:rsidRDefault="007452AE" w:rsidP="00F56E47">
      <w:pPr>
        <w:pStyle w:val="textecourant"/>
        <w:spacing w:line="360" w:lineRule="auto"/>
        <w:jc w:val="both"/>
        <w:rPr>
          <w:lang w:val="fr-CA"/>
        </w:rPr>
      </w:pPr>
    </w:p>
    <w:p w14:paraId="4F9FE529" w14:textId="77777777" w:rsidR="007452AE" w:rsidRPr="007452AE" w:rsidRDefault="007452AE" w:rsidP="007452AE">
      <w:pPr>
        <w:pStyle w:val="textecourant"/>
        <w:spacing w:line="360" w:lineRule="auto"/>
        <w:jc w:val="both"/>
        <w:rPr>
          <w:lang w:val="fr-CA"/>
        </w:rPr>
      </w:pPr>
      <w:r w:rsidRPr="007452AE">
        <w:rPr>
          <w:lang w:val="fr-CA"/>
        </w:rPr>
        <w:t>Après des études en journalisme, Annabelle Poisson a travaillé à la salle de nouvelles de TVA et LCN comme recherchiste-journaliste, en plus d'écrire pour le magazine féminin Clin d'Œil avant de migrer vers la scénarisation télévisée en 2006.</w:t>
      </w:r>
    </w:p>
    <w:p w14:paraId="44272804" w14:textId="77777777" w:rsidR="007452AE" w:rsidRPr="007452AE" w:rsidRDefault="007452AE" w:rsidP="007452AE">
      <w:pPr>
        <w:pStyle w:val="textecourant"/>
        <w:spacing w:line="360" w:lineRule="auto"/>
        <w:jc w:val="both"/>
        <w:rPr>
          <w:lang w:val="fr-CA"/>
        </w:rPr>
      </w:pPr>
    </w:p>
    <w:p w14:paraId="2D36FE4A" w14:textId="6485D1EE" w:rsidR="007452AE" w:rsidRPr="007452AE" w:rsidRDefault="007452AE" w:rsidP="007452AE">
      <w:pPr>
        <w:pStyle w:val="textecourant"/>
        <w:spacing w:line="360" w:lineRule="auto"/>
        <w:jc w:val="both"/>
        <w:rPr>
          <w:lang w:val="fr-CA"/>
        </w:rPr>
      </w:pPr>
      <w:r w:rsidRPr="007452AE">
        <w:rPr>
          <w:lang w:val="fr-CA"/>
        </w:rPr>
        <w:t xml:space="preserve">Se qualifiant d'éternelle ado, elle s'est spécialisée en écriture jeunesse et a scénarisé plus d'une centaine d'épisodes de différentes séries jeunesse depuis sa sortie de </w:t>
      </w:r>
      <w:r>
        <w:rPr>
          <w:lang w:val="fr-CA"/>
        </w:rPr>
        <w:t>l</w:t>
      </w:r>
      <w:r w:rsidRPr="007452AE">
        <w:rPr>
          <w:lang w:val="fr-CA"/>
        </w:rPr>
        <w:t>’</w:t>
      </w:r>
      <w:r>
        <w:rPr>
          <w:lang w:val="fr-CA"/>
        </w:rPr>
        <w:t>I</w:t>
      </w:r>
      <w:r w:rsidRPr="007452AE">
        <w:rPr>
          <w:lang w:val="fr-CA"/>
        </w:rPr>
        <w:t>nis (</w:t>
      </w:r>
      <w:r w:rsidRPr="007452AE">
        <w:rPr>
          <w:b/>
          <w:bCs/>
          <w:i/>
          <w:iCs/>
          <w:lang w:val="fr-CA"/>
        </w:rPr>
        <w:t>Ramdam</w:t>
      </w:r>
      <w:r w:rsidRPr="007452AE">
        <w:rPr>
          <w:lang w:val="fr-CA"/>
        </w:rPr>
        <w:t>, </w:t>
      </w:r>
      <w:proofErr w:type="spellStart"/>
      <w:r w:rsidRPr="007452AE">
        <w:rPr>
          <w:b/>
          <w:bCs/>
          <w:i/>
          <w:iCs/>
          <w:lang w:val="fr-CA"/>
        </w:rPr>
        <w:t>Tactik</w:t>
      </w:r>
      <w:proofErr w:type="spellEnd"/>
      <w:r w:rsidRPr="007452AE">
        <w:rPr>
          <w:lang w:val="fr-CA"/>
        </w:rPr>
        <w:t>,</w:t>
      </w:r>
      <w:r>
        <w:rPr>
          <w:lang w:val="fr-CA"/>
        </w:rPr>
        <w:t xml:space="preserve"> </w:t>
      </w:r>
      <w:r w:rsidRPr="007452AE">
        <w:rPr>
          <w:b/>
          <w:bCs/>
          <w:i/>
          <w:iCs/>
          <w:lang w:val="fr-CA"/>
        </w:rPr>
        <w:t>Subito texto</w:t>
      </w:r>
      <w:r w:rsidRPr="007452AE">
        <w:rPr>
          <w:lang w:val="fr-CA"/>
        </w:rPr>
        <w:t>,</w:t>
      </w:r>
      <w:r>
        <w:rPr>
          <w:lang w:val="fr-CA"/>
        </w:rPr>
        <w:t xml:space="preserve"> </w:t>
      </w:r>
      <w:r w:rsidRPr="007452AE">
        <w:rPr>
          <w:b/>
          <w:bCs/>
          <w:i/>
          <w:iCs/>
          <w:lang w:val="fr-CA"/>
        </w:rPr>
        <w:t>Le Chalet</w:t>
      </w:r>
      <w:r w:rsidRPr="007452AE">
        <w:rPr>
          <w:lang w:val="fr-CA"/>
        </w:rPr>
        <w:t>, </w:t>
      </w:r>
      <w:r w:rsidRPr="007452AE">
        <w:rPr>
          <w:b/>
          <w:bCs/>
          <w:i/>
          <w:iCs/>
          <w:lang w:val="fr-CA"/>
        </w:rPr>
        <w:t>L'Académie</w:t>
      </w:r>
      <w:r w:rsidRPr="007452AE">
        <w:rPr>
          <w:lang w:val="fr-CA"/>
        </w:rPr>
        <w:t xml:space="preserve">, </w:t>
      </w:r>
      <w:r w:rsidRPr="007452AE">
        <w:rPr>
          <w:b/>
          <w:bCs/>
          <w:i/>
          <w:iCs/>
          <w:lang w:val="fr-CA"/>
        </w:rPr>
        <w:t>Max et Livia</w:t>
      </w:r>
      <w:r w:rsidRPr="007452AE">
        <w:rPr>
          <w:lang w:val="fr-CA"/>
        </w:rPr>
        <w:t>, entre autres) en plus d'être lauréate d'un prix Gémeaux pour un texte de Le Chalet, en 2017. Depuis quelques années, elle écrit pour le public adulte (collaborations aux textes de </w:t>
      </w:r>
      <w:r w:rsidRPr="007452AE">
        <w:rPr>
          <w:b/>
          <w:bCs/>
          <w:i/>
          <w:iCs/>
          <w:lang w:val="fr-CA"/>
        </w:rPr>
        <w:t>Fugueuse</w:t>
      </w:r>
      <w:r w:rsidRPr="007452AE">
        <w:rPr>
          <w:lang w:val="fr-CA"/>
        </w:rPr>
        <w:t xml:space="preserve">, </w:t>
      </w:r>
      <w:r w:rsidRPr="007452AE">
        <w:rPr>
          <w:b/>
          <w:bCs/>
          <w:i/>
          <w:iCs/>
          <w:lang w:val="fr-CA"/>
        </w:rPr>
        <w:t>L'Échappée</w:t>
      </w:r>
      <w:r w:rsidRPr="007452AE">
        <w:rPr>
          <w:lang w:val="fr-CA"/>
        </w:rPr>
        <w:t>, </w:t>
      </w:r>
      <w:r w:rsidRPr="007452AE">
        <w:rPr>
          <w:b/>
          <w:bCs/>
          <w:i/>
          <w:iCs/>
          <w:lang w:val="fr-CA"/>
        </w:rPr>
        <w:t>Les Moments parfaits</w:t>
      </w:r>
      <w:r w:rsidRPr="007452AE">
        <w:rPr>
          <w:lang w:val="fr-CA"/>
        </w:rPr>
        <w:t>) et est mue par un désir de créer des récits forts inspirés d'enjeux sociaux actuels. </w:t>
      </w:r>
    </w:p>
    <w:p w14:paraId="31C638BF" w14:textId="77777777" w:rsidR="007452AE" w:rsidRPr="007452AE" w:rsidRDefault="007452AE" w:rsidP="007452AE">
      <w:pPr>
        <w:pStyle w:val="textecourant"/>
        <w:spacing w:line="360" w:lineRule="auto"/>
        <w:jc w:val="both"/>
        <w:rPr>
          <w:lang w:val="fr-CA"/>
        </w:rPr>
      </w:pPr>
    </w:p>
    <w:p w14:paraId="1C7BC564" w14:textId="6222755D" w:rsidR="007452AE" w:rsidRPr="007452AE" w:rsidRDefault="007452AE" w:rsidP="007452AE">
      <w:pPr>
        <w:pStyle w:val="textecourant"/>
        <w:spacing w:line="360" w:lineRule="auto"/>
        <w:jc w:val="both"/>
        <w:rPr>
          <w:lang w:val="fr-CA"/>
        </w:rPr>
      </w:pPr>
      <w:r w:rsidRPr="007452AE">
        <w:rPr>
          <w:b/>
          <w:bCs/>
          <w:i/>
          <w:iCs/>
          <w:lang w:val="fr-CA"/>
        </w:rPr>
        <w:t>Bête noire</w:t>
      </w:r>
      <w:r w:rsidRPr="007452AE">
        <w:rPr>
          <w:lang w:val="fr-CA"/>
        </w:rPr>
        <w:t>, série lourde créée et écrite avec Patrick Lowe et diffusée sur Séries Plus au printemps 2021, est sa première œuvre originale.</w:t>
      </w:r>
    </w:p>
    <w:p w14:paraId="17D1C831" w14:textId="77777777" w:rsidR="007452AE" w:rsidRDefault="007452AE" w:rsidP="00F56E47">
      <w:pPr>
        <w:pStyle w:val="textecourant"/>
        <w:spacing w:line="360" w:lineRule="auto"/>
        <w:jc w:val="both"/>
        <w:rPr>
          <w:lang w:val="fr-CA"/>
        </w:rPr>
      </w:pPr>
    </w:p>
    <w:p w14:paraId="63DD700E" w14:textId="72C4E89F" w:rsidR="002D246D" w:rsidRPr="002A5D7E" w:rsidRDefault="002D246D" w:rsidP="00F56E47">
      <w:pPr>
        <w:pStyle w:val="textecourant"/>
        <w:spacing w:line="360" w:lineRule="auto"/>
        <w:jc w:val="both"/>
        <w:rPr>
          <w:lang w:val="fr-CA"/>
        </w:rPr>
      </w:pPr>
    </w:p>
    <w:sectPr w:rsidR="002D246D" w:rsidRPr="002A5D7E" w:rsidSect="00DA10FC">
      <w:type w:val="continuous"/>
      <w:pgSz w:w="12240" w:h="15840"/>
      <w:pgMar w:top="1418" w:right="1418" w:bottom="1418" w:left="1418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B127A4" w14:textId="77777777" w:rsidR="00AB726F" w:rsidRDefault="00AB726F">
      <w:r>
        <w:separator/>
      </w:r>
    </w:p>
  </w:endnote>
  <w:endnote w:type="continuationSeparator" w:id="0">
    <w:p w14:paraId="5588DBC8" w14:textId="77777777" w:rsidR="00AB726F" w:rsidRDefault="00AB72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MT Lt">
    <w:altName w:val="Arial"/>
    <w:charset w:val="00"/>
    <w:family w:val="auto"/>
    <w:pitch w:val="variable"/>
    <w:sig w:usb0="00000003" w:usb1="00000000" w:usb2="00000000" w:usb3="00000000" w:csb0="00000001" w:csb1="00000000"/>
  </w:font>
  <w:font w:name="Áu'10òˇøàw≈'1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üòˇøàw≈'1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411550" w14:textId="77777777" w:rsidR="003B426D" w:rsidRPr="003E57D5" w:rsidRDefault="003B426D" w:rsidP="003E57D5">
    <w:pPr>
      <w:pStyle w:val="textecourant"/>
      <w:pBdr>
        <w:top w:val="single" w:sz="2" w:space="1" w:color="BFBFBF" w:themeColor="background1" w:themeShade="BF"/>
      </w:pBdr>
      <w:tabs>
        <w:tab w:val="left" w:pos="5376"/>
      </w:tabs>
      <w:rPr>
        <w:color w:val="7F7F7F" w:themeColor="text1" w:themeTint="80"/>
        <w:sz w:val="16"/>
      </w:rPr>
    </w:pPr>
    <w:r w:rsidRPr="003E57D5">
      <w:rPr>
        <w:color w:val="7F7F7F" w:themeColor="text1" w:themeTint="80"/>
        <w:sz w:val="16"/>
      </w:rPr>
      <w:tab/>
    </w:r>
  </w:p>
  <w:p w14:paraId="5DDB7E1E" w14:textId="77777777" w:rsidR="003B426D" w:rsidRPr="0070312C" w:rsidRDefault="003B426D" w:rsidP="00DC57E1">
    <w:pPr>
      <w:pStyle w:val="textecourant"/>
      <w:jc w:val="center"/>
      <w:rPr>
        <w:color w:val="7F7F7F" w:themeColor="text1" w:themeTint="80"/>
        <w:sz w:val="16"/>
        <w:lang w:val="fr-CA"/>
      </w:rPr>
    </w:pPr>
    <w:r w:rsidRPr="0070312C">
      <w:rPr>
        <w:color w:val="7F7F7F" w:themeColor="text1" w:themeTint="80"/>
        <w:sz w:val="16"/>
        <w:lang w:val="fr-CA"/>
      </w:rPr>
      <w:t>1009, avenue Laurier Ouest, Outremont (Québec) H2V 2L1 | t: 514-277-4842  @: infos@agencemva.com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D8912B" w14:textId="77777777" w:rsidR="003B426D" w:rsidRPr="003E57D5" w:rsidRDefault="003B426D" w:rsidP="003E57D5">
    <w:pPr>
      <w:pStyle w:val="textecourant"/>
      <w:pBdr>
        <w:top w:val="single" w:sz="2" w:space="1" w:color="BFBFBF" w:themeColor="background1" w:themeShade="BF"/>
      </w:pBdr>
      <w:tabs>
        <w:tab w:val="left" w:pos="5376"/>
      </w:tabs>
      <w:rPr>
        <w:color w:val="7F7F7F" w:themeColor="text1" w:themeTint="80"/>
        <w:sz w:val="16"/>
      </w:rPr>
    </w:pPr>
    <w:r w:rsidRPr="003E57D5">
      <w:rPr>
        <w:color w:val="7F7F7F" w:themeColor="text1" w:themeTint="80"/>
        <w:sz w:val="16"/>
      </w:rPr>
      <w:tab/>
    </w:r>
  </w:p>
  <w:p w14:paraId="5A460BF1" w14:textId="77777777" w:rsidR="003B426D" w:rsidRPr="0070312C" w:rsidRDefault="003B426D" w:rsidP="003E57D5">
    <w:pPr>
      <w:pStyle w:val="textecourant"/>
      <w:jc w:val="center"/>
      <w:rPr>
        <w:color w:val="7F7F7F" w:themeColor="text1" w:themeTint="80"/>
        <w:sz w:val="16"/>
        <w:lang w:val="fr-CA"/>
      </w:rPr>
    </w:pPr>
    <w:r w:rsidRPr="0070312C">
      <w:rPr>
        <w:color w:val="7F7F7F" w:themeColor="text1" w:themeTint="80"/>
        <w:sz w:val="16"/>
        <w:lang w:val="fr-CA"/>
      </w:rPr>
      <w:t>1009, avenue Laurier Ouest, Outremont (Québec) H2V 2L1 | t: 514-277-4842  @: infos@agencemva.com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F13933" w14:textId="77777777" w:rsidR="00AB726F" w:rsidRDefault="00AB726F">
      <w:r>
        <w:separator/>
      </w:r>
    </w:p>
  </w:footnote>
  <w:footnote w:type="continuationSeparator" w:id="0">
    <w:p w14:paraId="2B02C90F" w14:textId="77777777" w:rsidR="00AB726F" w:rsidRDefault="00AB72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DF7E68" w14:textId="77777777" w:rsidR="003B426D" w:rsidRDefault="006D7AF8">
    <w:pPr>
      <w:pStyle w:val="En-tte"/>
    </w:pPr>
    <w:r>
      <w:rPr>
        <w:noProof/>
        <w:lang w:val="fr-CA" w:eastAsia="fr-CA"/>
      </w:rPr>
      <w:drawing>
        <wp:inline distT="0" distB="0" distL="0" distR="0" wp14:anchorId="248C02FC" wp14:editId="2A5B4A5A">
          <wp:extent cx="5963920" cy="619760"/>
          <wp:effectExtent l="25400" t="0" r="5080" b="0"/>
          <wp:docPr id="34" name="Picture 24" descr=":header0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:header0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3920" cy="619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D0140DC" w14:textId="77777777" w:rsidR="003B426D" w:rsidRDefault="003B426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B4607A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01E4B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7A860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9A477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94E94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F5047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448EA0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B8207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1FE8F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3961C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F2287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proofState w:spelling="clean" w:grammar="clean"/>
  <w:defaultTabStop w:val="720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46D"/>
    <w:rsid w:val="000057D7"/>
    <w:rsid w:val="00016432"/>
    <w:rsid w:val="00036460"/>
    <w:rsid w:val="000824AB"/>
    <w:rsid w:val="000940AD"/>
    <w:rsid w:val="000E70AF"/>
    <w:rsid w:val="000F44C2"/>
    <w:rsid w:val="0012074B"/>
    <w:rsid w:val="00182A6C"/>
    <w:rsid w:val="00183CE5"/>
    <w:rsid w:val="001937F8"/>
    <w:rsid w:val="00197CDD"/>
    <w:rsid w:val="001B2E5C"/>
    <w:rsid w:val="001B362C"/>
    <w:rsid w:val="001F2872"/>
    <w:rsid w:val="00200E77"/>
    <w:rsid w:val="00204BFB"/>
    <w:rsid w:val="00234224"/>
    <w:rsid w:val="00264E42"/>
    <w:rsid w:val="00277DC4"/>
    <w:rsid w:val="00283687"/>
    <w:rsid w:val="002858D5"/>
    <w:rsid w:val="00297163"/>
    <w:rsid w:val="002A5D7E"/>
    <w:rsid w:val="002D246D"/>
    <w:rsid w:val="002E4031"/>
    <w:rsid w:val="002E440A"/>
    <w:rsid w:val="002E723A"/>
    <w:rsid w:val="002F4412"/>
    <w:rsid w:val="002F7DCF"/>
    <w:rsid w:val="00335E35"/>
    <w:rsid w:val="00342B7F"/>
    <w:rsid w:val="003A1BA9"/>
    <w:rsid w:val="003B37E1"/>
    <w:rsid w:val="003B426D"/>
    <w:rsid w:val="003C55A8"/>
    <w:rsid w:val="003D02CC"/>
    <w:rsid w:val="003D2CE1"/>
    <w:rsid w:val="003E57D5"/>
    <w:rsid w:val="00463309"/>
    <w:rsid w:val="00471877"/>
    <w:rsid w:val="00473733"/>
    <w:rsid w:val="004D1668"/>
    <w:rsid w:val="005044A4"/>
    <w:rsid w:val="00521ADD"/>
    <w:rsid w:val="005365C0"/>
    <w:rsid w:val="00536A8C"/>
    <w:rsid w:val="00543C07"/>
    <w:rsid w:val="00564755"/>
    <w:rsid w:val="00570794"/>
    <w:rsid w:val="005C7E4D"/>
    <w:rsid w:val="005D5BCC"/>
    <w:rsid w:val="005E4D14"/>
    <w:rsid w:val="00625C67"/>
    <w:rsid w:val="006533E0"/>
    <w:rsid w:val="006646D2"/>
    <w:rsid w:val="0069209F"/>
    <w:rsid w:val="006D3D2E"/>
    <w:rsid w:val="006D7AF8"/>
    <w:rsid w:val="0070312C"/>
    <w:rsid w:val="00724876"/>
    <w:rsid w:val="00731475"/>
    <w:rsid w:val="007452AE"/>
    <w:rsid w:val="0074535A"/>
    <w:rsid w:val="00753548"/>
    <w:rsid w:val="00756D72"/>
    <w:rsid w:val="00757CE6"/>
    <w:rsid w:val="007631B8"/>
    <w:rsid w:val="00781463"/>
    <w:rsid w:val="00793072"/>
    <w:rsid w:val="007A461A"/>
    <w:rsid w:val="007C0244"/>
    <w:rsid w:val="007E300D"/>
    <w:rsid w:val="0082274F"/>
    <w:rsid w:val="00845A0A"/>
    <w:rsid w:val="00861C83"/>
    <w:rsid w:val="00863858"/>
    <w:rsid w:val="008C2934"/>
    <w:rsid w:val="008D01A7"/>
    <w:rsid w:val="008E3743"/>
    <w:rsid w:val="008F1A2C"/>
    <w:rsid w:val="009009E8"/>
    <w:rsid w:val="00905F3E"/>
    <w:rsid w:val="009118FE"/>
    <w:rsid w:val="00922372"/>
    <w:rsid w:val="00943D64"/>
    <w:rsid w:val="00982459"/>
    <w:rsid w:val="009869BA"/>
    <w:rsid w:val="00987BB7"/>
    <w:rsid w:val="009B03E0"/>
    <w:rsid w:val="009E0797"/>
    <w:rsid w:val="009F19DC"/>
    <w:rsid w:val="009F71E2"/>
    <w:rsid w:val="009F7B28"/>
    <w:rsid w:val="00AA1A44"/>
    <w:rsid w:val="00AB63EE"/>
    <w:rsid w:val="00AB726F"/>
    <w:rsid w:val="00AD1831"/>
    <w:rsid w:val="00B1329E"/>
    <w:rsid w:val="00B26070"/>
    <w:rsid w:val="00B274DB"/>
    <w:rsid w:val="00B34BE5"/>
    <w:rsid w:val="00B830F5"/>
    <w:rsid w:val="00BE15FF"/>
    <w:rsid w:val="00BE59FF"/>
    <w:rsid w:val="00C050E5"/>
    <w:rsid w:val="00C236DD"/>
    <w:rsid w:val="00C421E8"/>
    <w:rsid w:val="00C422E7"/>
    <w:rsid w:val="00C507D8"/>
    <w:rsid w:val="00C94551"/>
    <w:rsid w:val="00D60B7C"/>
    <w:rsid w:val="00D66365"/>
    <w:rsid w:val="00DA10FC"/>
    <w:rsid w:val="00DA6A67"/>
    <w:rsid w:val="00DC57E1"/>
    <w:rsid w:val="00DD3B74"/>
    <w:rsid w:val="00DE1D85"/>
    <w:rsid w:val="00DE2077"/>
    <w:rsid w:val="00DE2549"/>
    <w:rsid w:val="00E01B20"/>
    <w:rsid w:val="00E45595"/>
    <w:rsid w:val="00EB2FD8"/>
    <w:rsid w:val="00EE27F5"/>
    <w:rsid w:val="00EE5245"/>
    <w:rsid w:val="00EF4BB1"/>
    <w:rsid w:val="00EF4E46"/>
    <w:rsid w:val="00F00237"/>
    <w:rsid w:val="00F136B6"/>
    <w:rsid w:val="00F17C91"/>
    <w:rsid w:val="00F31407"/>
    <w:rsid w:val="00F56E47"/>
    <w:rsid w:val="00F820D4"/>
    <w:rsid w:val="00F84939"/>
    <w:rsid w:val="00F93557"/>
    <w:rsid w:val="00FA793D"/>
    <w:rsid w:val="00FB5BE0"/>
    <w:rsid w:val="00FB7D76"/>
    <w:rsid w:val="00FE42E1"/>
    <w:rsid w:val="00FF589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1147A1"/>
  <w15:docId w15:val="{9460BFC4-E140-418F-A8AD-9F6612D65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39F1"/>
  </w:style>
  <w:style w:type="paragraph" w:styleId="Titre1">
    <w:name w:val="heading 1"/>
    <w:basedOn w:val="Normal"/>
    <w:next w:val="Normal"/>
    <w:link w:val="Titre1Car"/>
    <w:rsid w:val="00F136B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3">
    <w:name w:val="heading 3"/>
    <w:basedOn w:val="Normal"/>
    <w:next w:val="Normal"/>
    <w:link w:val="Titre3Car"/>
    <w:rsid w:val="00F136B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martiste">
    <w:name w:val="Nom artiste"/>
    <w:basedOn w:val="Normal"/>
    <w:qFormat/>
    <w:rsid w:val="00182A6C"/>
    <w:pPr>
      <w:tabs>
        <w:tab w:val="left" w:pos="6096"/>
      </w:tabs>
    </w:pPr>
    <w:rPr>
      <w:rFonts w:ascii="Arial MT Lt" w:hAnsi="Arial MT Lt" w:cs="Áu'10òˇøàw≈'1"/>
      <w:b/>
      <w:caps/>
      <w:color w:val="160F34"/>
      <w:sz w:val="28"/>
      <w:szCs w:val="22"/>
    </w:rPr>
  </w:style>
  <w:style w:type="character" w:customStyle="1" w:styleId="Titre3Car">
    <w:name w:val="Titre 3 Car"/>
    <w:basedOn w:val="Policepardfaut"/>
    <w:link w:val="Titre3"/>
    <w:rsid w:val="00F136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1Car">
    <w:name w:val="Titre 1 Car"/>
    <w:basedOn w:val="Policepardfaut"/>
    <w:link w:val="Titre1"/>
    <w:rsid w:val="00F136B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Section">
    <w:name w:val="Section"/>
    <w:basedOn w:val="Normal"/>
    <w:qFormat/>
    <w:rsid w:val="00FB5BE0"/>
    <w:pPr>
      <w:tabs>
        <w:tab w:val="left" w:pos="6096"/>
      </w:tabs>
    </w:pPr>
    <w:rPr>
      <w:rFonts w:ascii="Arial MT Lt" w:hAnsi="Arial MT Lt" w:cs="üòˇøàw≈'1"/>
      <w:b/>
      <w:caps/>
      <w:color w:val="E6001C"/>
      <w:sz w:val="22"/>
      <w:szCs w:val="16"/>
    </w:rPr>
  </w:style>
  <w:style w:type="paragraph" w:customStyle="1" w:styleId="textecourant">
    <w:name w:val="texte courant"/>
    <w:basedOn w:val="Normal"/>
    <w:qFormat/>
    <w:rsid w:val="00FB5BE0"/>
    <w:pPr>
      <w:tabs>
        <w:tab w:val="left" w:pos="6096"/>
      </w:tabs>
    </w:pPr>
    <w:rPr>
      <w:rFonts w:ascii="Arial MT Lt" w:hAnsi="Arial MT Lt"/>
      <w:color w:val="3C3C3C"/>
      <w:sz w:val="18"/>
    </w:rPr>
  </w:style>
  <w:style w:type="paragraph" w:customStyle="1" w:styleId="Titre10">
    <w:name w:val="Titre1"/>
    <w:basedOn w:val="Normal"/>
    <w:qFormat/>
    <w:rsid w:val="00FB5BE0"/>
    <w:pPr>
      <w:tabs>
        <w:tab w:val="left" w:pos="6096"/>
      </w:tabs>
      <w:spacing w:line="360" w:lineRule="auto"/>
    </w:pPr>
    <w:rPr>
      <w:rFonts w:ascii="Arial MT Lt" w:hAnsi="Arial MT Lt"/>
      <w:b/>
      <w:caps/>
      <w:color w:val="3C3C3C"/>
      <w:sz w:val="18"/>
    </w:rPr>
  </w:style>
  <w:style w:type="paragraph" w:customStyle="1" w:styleId="Sous-titre1">
    <w:name w:val="Sous-titre1"/>
    <w:basedOn w:val="Normal"/>
    <w:qFormat/>
    <w:rsid w:val="00FB5BE0"/>
    <w:pPr>
      <w:tabs>
        <w:tab w:val="left" w:pos="6096"/>
      </w:tabs>
      <w:spacing w:line="360" w:lineRule="auto"/>
    </w:pPr>
    <w:rPr>
      <w:rFonts w:ascii="Arial MT Lt" w:hAnsi="Arial MT Lt"/>
      <w:b/>
      <w:color w:val="3C3C3C"/>
      <w:sz w:val="18"/>
    </w:rPr>
  </w:style>
  <w:style w:type="character" w:customStyle="1" w:styleId="apple-converted-space">
    <w:name w:val="apple-converted-space"/>
    <w:basedOn w:val="Policepardfaut"/>
    <w:rsid w:val="00FE42E1"/>
  </w:style>
  <w:style w:type="paragraph" w:styleId="En-tte">
    <w:name w:val="header"/>
    <w:basedOn w:val="Normal"/>
    <w:link w:val="En-tteCar"/>
    <w:uiPriority w:val="99"/>
    <w:rsid w:val="00335E35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335E35"/>
  </w:style>
  <w:style w:type="paragraph" w:styleId="Pieddepage">
    <w:name w:val="footer"/>
    <w:basedOn w:val="Normal"/>
    <w:link w:val="PieddepageCar"/>
    <w:rsid w:val="00335E35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rsid w:val="00335E35"/>
  </w:style>
  <w:style w:type="character" w:styleId="Numrodepage">
    <w:name w:val="page number"/>
    <w:basedOn w:val="Policepardfaut"/>
    <w:rsid w:val="00335E35"/>
  </w:style>
  <w:style w:type="table" w:styleId="Grilledutableau">
    <w:name w:val="Table Grid"/>
    <w:basedOn w:val="TableauNormal"/>
    <w:uiPriority w:val="1"/>
    <w:rsid w:val="007631B8"/>
    <w:rPr>
      <w:rFonts w:eastAsiaTheme="minorEastAsia"/>
      <w:sz w:val="22"/>
      <w:szCs w:val="22"/>
      <w:lang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rsid w:val="00F00237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Textedebulles">
    <w:name w:val="Balloon Text"/>
    <w:basedOn w:val="Normal"/>
    <w:link w:val="TextedebullesCar"/>
    <w:rsid w:val="000F44C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0F44C2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BE59FF"/>
    <w:rPr>
      <w:b/>
      <w:bCs/>
    </w:rPr>
  </w:style>
  <w:style w:type="character" w:styleId="Marquedecommentaire">
    <w:name w:val="annotation reference"/>
    <w:basedOn w:val="Policepardfaut"/>
    <w:semiHidden/>
    <w:unhideWhenUsed/>
    <w:rsid w:val="00D66365"/>
    <w:rPr>
      <w:sz w:val="18"/>
      <w:szCs w:val="18"/>
    </w:rPr>
  </w:style>
  <w:style w:type="paragraph" w:styleId="Commentaire">
    <w:name w:val="annotation text"/>
    <w:basedOn w:val="Normal"/>
    <w:link w:val="CommentaireCar"/>
    <w:semiHidden/>
    <w:unhideWhenUsed/>
    <w:rsid w:val="00D66365"/>
  </w:style>
  <w:style w:type="character" w:customStyle="1" w:styleId="CommentaireCar">
    <w:name w:val="Commentaire Car"/>
    <w:basedOn w:val="Policepardfaut"/>
    <w:link w:val="Commentaire"/>
    <w:semiHidden/>
    <w:rsid w:val="00D66365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D66365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D66365"/>
    <w:rPr>
      <w:b/>
      <w:bCs/>
      <w:sz w:val="20"/>
      <w:szCs w:val="20"/>
    </w:rPr>
  </w:style>
  <w:style w:type="character" w:styleId="Accentuation">
    <w:name w:val="Emphasis"/>
    <w:basedOn w:val="Policepardfaut"/>
    <w:uiPriority w:val="20"/>
    <w:qFormat/>
    <w:rsid w:val="00B34BE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9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151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Mac</Company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Victoria Scott</cp:lastModifiedBy>
  <cp:revision>2</cp:revision>
  <cp:lastPrinted>2021-06-18T16:08:00Z</cp:lastPrinted>
  <dcterms:created xsi:type="dcterms:W3CDTF">2021-06-18T16:10:00Z</dcterms:created>
  <dcterms:modified xsi:type="dcterms:W3CDTF">2021-06-18T16:10:00Z</dcterms:modified>
</cp:coreProperties>
</file>